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2F4A1A" w:rsidRPr="002F4A1A" w:rsidRDefault="008F7FBE" w:rsidP="002F4A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9.6 </w:t>
      </w:r>
      <w:r w:rsidR="002F4A1A" w:rsidRPr="002F4A1A">
        <w:rPr>
          <w:b/>
          <w:bCs/>
          <w:sz w:val="40"/>
          <w:szCs w:val="40"/>
        </w:rPr>
        <w:t>Understanding periods of time</w:t>
      </w:r>
    </w:p>
    <w:p w:rsidR="002F4A1A" w:rsidRPr="002F4A1A" w:rsidRDefault="002F4A1A" w:rsidP="002F4A1A">
      <w:pPr>
        <w:jc w:val="center"/>
        <w:rPr>
          <w:b/>
          <w:bCs/>
          <w:sz w:val="28"/>
          <w:szCs w:val="28"/>
        </w:rPr>
      </w:pPr>
      <w:r w:rsidRPr="002F4A1A">
        <w:rPr>
          <w:b/>
          <w:bCs/>
          <w:sz w:val="40"/>
          <w:szCs w:val="40"/>
        </w:rPr>
        <w:br/>
      </w:r>
      <w:r w:rsidRPr="002F4A1A">
        <w:rPr>
          <w:b/>
          <w:bCs/>
          <w:sz w:val="28"/>
          <w:szCs w:val="28"/>
        </w:rPr>
        <w:t>Why</w:t>
      </w:r>
      <w:bookmarkStart w:id="0" w:name="_GoBack"/>
      <w:bookmarkEnd w:id="0"/>
      <w:r w:rsidRPr="002F4A1A">
        <w:rPr>
          <w:b/>
          <w:bCs/>
          <w:sz w:val="28"/>
          <w:szCs w:val="28"/>
        </w:rPr>
        <w:t xml:space="preserve"> is this important?</w:t>
      </w:r>
      <w:r w:rsidRPr="002F4A1A">
        <w:rPr>
          <w:b/>
          <w:bCs/>
          <w:sz w:val="28"/>
          <w:szCs w:val="28"/>
        </w:rPr>
        <w:br/>
        <w:t>Understanding milestones of time (e.g. days of the week, months of the year,</w:t>
      </w:r>
      <w:r w:rsidRPr="002F4A1A">
        <w:rPr>
          <w:b/>
          <w:bCs/>
          <w:sz w:val="28"/>
          <w:szCs w:val="28"/>
        </w:rPr>
        <w:br/>
        <w:t>seasons) provides structure and routine and helps children analyse what is a</w:t>
      </w:r>
      <w:r w:rsidRPr="002F4A1A">
        <w:rPr>
          <w:b/>
          <w:bCs/>
          <w:sz w:val="28"/>
          <w:szCs w:val="28"/>
        </w:rPr>
        <w:br/>
        <w:t>complex concept.</w:t>
      </w:r>
    </w:p>
    <w:p w:rsidR="002F4A1A" w:rsidRPr="002F4A1A" w:rsidRDefault="002F4A1A" w:rsidP="002F4A1A">
      <w:pPr>
        <w:jc w:val="center"/>
        <w:rPr>
          <w:b/>
          <w:bCs/>
          <w:sz w:val="28"/>
          <w:szCs w:val="28"/>
        </w:rPr>
      </w:pPr>
      <w:r w:rsidRPr="002F4A1A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2F4A1A">
        <w:rPr>
          <w:b/>
          <w:bCs/>
          <w:sz w:val="28"/>
          <w:szCs w:val="28"/>
        </w:rPr>
        <w:br/>
        <w:t>What to do</w:t>
      </w:r>
      <w:r w:rsidRPr="002F4A1A">
        <w:rPr>
          <w:b/>
          <w:bCs/>
          <w:sz w:val="28"/>
          <w:szCs w:val="28"/>
        </w:rPr>
        <w:br/>
        <w:t>• Start with the days of the week: there are rhymes and songs to help</w:t>
      </w:r>
      <w:r w:rsidRPr="002F4A1A">
        <w:rPr>
          <w:b/>
          <w:bCs/>
          <w:sz w:val="28"/>
          <w:szCs w:val="28"/>
        </w:rPr>
        <w:br/>
        <w:t>remember the days.</w:t>
      </w:r>
      <w:r w:rsidRPr="002F4A1A">
        <w:rPr>
          <w:b/>
          <w:bCs/>
          <w:sz w:val="28"/>
          <w:szCs w:val="28"/>
        </w:rPr>
        <w:br/>
        <w:t>• Make a chart putting the days at the top.</w:t>
      </w:r>
      <w:r w:rsidRPr="002F4A1A">
        <w:rPr>
          <w:b/>
          <w:bCs/>
          <w:sz w:val="28"/>
          <w:szCs w:val="28"/>
        </w:rPr>
        <w:br/>
        <w:t>• Talk about what happens on the different days. Use the school-day and</w:t>
      </w:r>
      <w:r w:rsidRPr="002F4A1A">
        <w:rPr>
          <w:b/>
          <w:bCs/>
          <w:sz w:val="28"/>
          <w:szCs w:val="28"/>
        </w:rPr>
        <w:br/>
        <w:t>children’s home-life experiences to pinpoint key events (e.g. there may be</w:t>
      </w:r>
      <w:r w:rsidRPr="002F4A1A">
        <w:rPr>
          <w:b/>
          <w:bCs/>
          <w:sz w:val="28"/>
          <w:szCs w:val="28"/>
        </w:rPr>
        <w:br/>
        <w:t>PE on a Monday, music on a Thursday, etc. At home there may be swimming</w:t>
      </w:r>
      <w:r w:rsidRPr="002F4A1A">
        <w:rPr>
          <w:b/>
          <w:bCs/>
          <w:sz w:val="28"/>
          <w:szCs w:val="28"/>
        </w:rPr>
        <w:br/>
        <w:t>on a Tuesday and a visit to Grandma on Sunday).</w:t>
      </w:r>
      <w:r w:rsidRPr="002F4A1A">
        <w:rPr>
          <w:b/>
          <w:bCs/>
          <w:sz w:val="28"/>
          <w:szCs w:val="28"/>
        </w:rPr>
        <w:br/>
        <w:t>• Talk about Monday–Friday being ‘school’ days and Saturday–Sunday</w:t>
      </w:r>
      <w:r w:rsidRPr="002F4A1A">
        <w:rPr>
          <w:b/>
          <w:bCs/>
          <w:sz w:val="28"/>
          <w:szCs w:val="28"/>
        </w:rPr>
        <w:br/>
        <w:t>as ‘home’ days.</w:t>
      </w:r>
      <w:r w:rsidRPr="002F4A1A">
        <w:rPr>
          <w:b/>
          <w:bCs/>
          <w:sz w:val="28"/>
          <w:szCs w:val="28"/>
        </w:rPr>
        <w:br/>
        <w:t>• Use an arrow to point to what day it is and talk about key things that</w:t>
      </w:r>
      <w:r w:rsidRPr="002F4A1A">
        <w:rPr>
          <w:b/>
          <w:bCs/>
          <w:sz w:val="28"/>
          <w:szCs w:val="28"/>
        </w:rPr>
        <w:br/>
        <w:t>happened yesterday and events that are going to happen tomorrow.</w:t>
      </w:r>
      <w:r w:rsidRPr="002F4A1A">
        <w:rPr>
          <w:b/>
          <w:bCs/>
          <w:sz w:val="28"/>
          <w:szCs w:val="28"/>
        </w:rPr>
        <w:br/>
        <w:t>• Use photographs of the child engaging in activities to help him/her remember.</w:t>
      </w:r>
    </w:p>
    <w:p w:rsidR="00796709" w:rsidRPr="00796709" w:rsidRDefault="00796709" w:rsidP="002F4A1A">
      <w:pPr>
        <w:jc w:val="center"/>
        <w:rPr>
          <w:b/>
          <w:bCs/>
          <w:sz w:val="28"/>
          <w:szCs w:val="28"/>
        </w:rPr>
      </w:pPr>
    </w:p>
    <w:sectPr w:rsidR="00796709" w:rsidRPr="0079670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57" w:rsidRDefault="00DC2657" w:rsidP="00163AA9">
      <w:pPr>
        <w:spacing w:after="0" w:line="240" w:lineRule="auto"/>
      </w:pPr>
      <w:r>
        <w:separator/>
      </w:r>
    </w:p>
  </w:endnote>
  <w:endnote w:type="continuationSeparator" w:id="0">
    <w:p w:rsidR="00DC2657" w:rsidRDefault="00DC2657" w:rsidP="001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57" w:rsidRDefault="00DC2657" w:rsidP="00163AA9">
      <w:pPr>
        <w:spacing w:after="0" w:line="240" w:lineRule="auto"/>
      </w:pPr>
      <w:r>
        <w:separator/>
      </w:r>
    </w:p>
  </w:footnote>
  <w:footnote w:type="continuationSeparator" w:id="0">
    <w:p w:rsidR="00DC2657" w:rsidRDefault="00DC2657" w:rsidP="001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63AA9"/>
    <w:rsid w:val="00173E80"/>
    <w:rsid w:val="001A4F53"/>
    <w:rsid w:val="001A5C29"/>
    <w:rsid w:val="001B0DB5"/>
    <w:rsid w:val="001D4792"/>
    <w:rsid w:val="00226450"/>
    <w:rsid w:val="002E6ED9"/>
    <w:rsid w:val="002F4A1A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71BA5"/>
    <w:rsid w:val="005C16EF"/>
    <w:rsid w:val="005D69FC"/>
    <w:rsid w:val="005E5C15"/>
    <w:rsid w:val="0062054D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96709"/>
    <w:rsid w:val="007C4288"/>
    <w:rsid w:val="0080749D"/>
    <w:rsid w:val="008373D7"/>
    <w:rsid w:val="00845F72"/>
    <w:rsid w:val="00871770"/>
    <w:rsid w:val="008A6AFF"/>
    <w:rsid w:val="008C25DA"/>
    <w:rsid w:val="008F7FBE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DC2657"/>
    <w:rsid w:val="00DC7B0F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9"/>
  </w:style>
  <w:style w:type="paragraph" w:styleId="Footer">
    <w:name w:val="footer"/>
    <w:basedOn w:val="Normal"/>
    <w:link w:val="Foot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2023-02-06T12:22:00Z</dcterms:created>
  <dcterms:modified xsi:type="dcterms:W3CDTF">2023-02-06T12:22:00Z</dcterms:modified>
</cp:coreProperties>
</file>